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Light" w:cs="Bahnschrift Light" w:eastAsia="Bahnschrift Light" w:hAnsi="Bahnschrift Light"/>
          <w:sz w:val="36"/>
          <w:szCs w:val="36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36"/>
          <w:szCs w:val="36"/>
          <w:rtl w:val="0"/>
        </w:rPr>
        <w:t xml:space="preserve">VFW Auxiliary Deceased List</w:t>
      </w:r>
    </w:p>
    <w:p w:rsidR="00000000" w:rsidDel="00000000" w:rsidP="00000000" w:rsidRDefault="00000000" w:rsidRPr="00000000" w14:paraId="0000000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Please list any members of your post who are deceased from May-Dec so that they may be included in the Memorial Service to be held at The Mid-Winter Conference.</w:t>
      </w:r>
    </w:p>
    <w:p w:rsidR="00000000" w:rsidDel="00000000" w:rsidP="00000000" w:rsidRDefault="00000000" w:rsidRPr="00000000" w14:paraId="0000000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Please forward your members’ name as they pass. (no need to wait until December 31st. Any names submitted after December 31st will be held for the State convention Memorial.</w:t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4"/>
        <w:gridCol w:w="2014"/>
        <w:gridCol w:w="2014"/>
        <w:gridCol w:w="2014"/>
        <w:gridCol w:w="2014"/>
        <w:tblGridChange w:id="0">
          <w:tblGrid>
            <w:gridCol w:w="2014"/>
            <w:gridCol w:w="2014"/>
            <w:gridCol w:w="2014"/>
            <w:gridCol w:w="2014"/>
            <w:gridCol w:w="201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  <w:rtl w:val="0"/>
              </w:rPr>
              <w:t xml:space="preserve">District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8"/>
                <w:szCs w:val="28"/>
                <w:rtl w:val="0"/>
              </w:rPr>
              <w:t xml:space="preserve">Member ID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Bahnschrift Light" w:cs="Bahnschrift Light" w:eastAsia="Bahnschrift Light" w:hAnsi="Bahnschrift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Please Print all names &amp; Post Auxiliary numbers legibly.  You do not have to use this form. You may email name(s) at any time during the year.</w:t>
      </w:r>
    </w:p>
    <w:p w:rsidR="00000000" w:rsidDel="00000000" w:rsidP="00000000" w:rsidRDefault="00000000" w:rsidRPr="00000000" w14:paraId="00000069">
      <w:pPr>
        <w:rPr>
          <w:rFonts w:ascii="Bahnschrift Light" w:cs="Bahnschrift Light" w:eastAsia="Bahnschrift Light" w:hAnsi="Bahnschrift Light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Email to: nancy5thdist@gmail.com</w:t>
      </w:r>
    </w:p>
    <w:p w:rsidR="00000000" w:rsidDel="00000000" w:rsidP="00000000" w:rsidRDefault="00000000" w:rsidRPr="00000000" w14:paraId="0000006A">
      <w:pPr>
        <w:jc w:val="center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6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Mail to: </w:t>
        <w:tab/>
        <w:t xml:space="preserve">Nancy Bishop</w:t>
      </w:r>
    </w:p>
    <w:p w:rsidR="00000000" w:rsidDel="00000000" w:rsidP="00000000" w:rsidRDefault="00000000" w:rsidRPr="00000000" w14:paraId="0000006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ab/>
        <w:tab/>
        <w:t xml:space="preserve">672 Cole Road S</w:t>
      </w:r>
    </w:p>
    <w:p w:rsidR="00000000" w:rsidDel="00000000" w:rsidP="00000000" w:rsidRDefault="00000000" w:rsidRPr="00000000" w14:paraId="0000006D">
      <w:pPr>
        <w:ind w:left="720" w:firstLine="72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Mendenhall, MS 39114</w:t>
      </w:r>
    </w:p>
    <w:p w:rsidR="00000000" w:rsidDel="00000000" w:rsidP="00000000" w:rsidRDefault="00000000" w:rsidRPr="00000000" w14:paraId="0000006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rtl w:val="0"/>
        </w:rPr>
        <w:t xml:space="preserve">(no need to snail mail record if the names have been emailed. You will get a confirmation that your email has been received)</w:t>
      </w:r>
    </w:p>
    <w:sectPr>
      <w:pgSz w:h="15840" w:w="12240"/>
      <w:pgMar w:bottom="346" w:top="72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